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09" w:rsidRDefault="00547809" w:rsidP="00547809">
      <w:pPr>
        <w:pStyle w:val="Ttulo1"/>
        <w:tabs>
          <w:tab w:val="left" w:pos="483"/>
        </w:tabs>
        <w:ind w:left="483" w:firstLine="0"/>
        <w:rPr>
          <w:spacing w:val="-2"/>
        </w:rPr>
      </w:pPr>
      <w:r w:rsidRPr="00547809">
        <w:t>SUPERLIGA</w:t>
      </w:r>
      <w:r w:rsidRPr="00547809">
        <w:rPr>
          <w:spacing w:val="-7"/>
        </w:rPr>
        <w:t xml:space="preserve"> </w:t>
      </w:r>
      <w:r w:rsidRPr="00547809">
        <w:rPr>
          <w:spacing w:val="-10"/>
        </w:rPr>
        <w:t>C</w:t>
      </w:r>
      <w:r w:rsidRPr="00547809">
        <w:rPr>
          <w:spacing w:val="-10"/>
        </w:rPr>
        <w:t xml:space="preserve"> </w:t>
      </w:r>
      <w:r>
        <w:rPr>
          <w:spacing w:val="-10"/>
        </w:rPr>
        <w:t>–</w:t>
      </w:r>
      <w:r w:rsidRPr="00547809">
        <w:rPr>
          <w:spacing w:val="-10"/>
        </w:rPr>
        <w:t xml:space="preserve"> </w:t>
      </w:r>
      <w:r w:rsidRPr="00547809">
        <w:rPr>
          <w:spacing w:val="-2"/>
        </w:rPr>
        <w:t>COMUNICADO</w:t>
      </w:r>
    </w:p>
    <w:p w:rsidR="00547809" w:rsidRPr="00547809" w:rsidRDefault="00547809" w:rsidP="00547809">
      <w:pPr>
        <w:pStyle w:val="Ttulo1"/>
        <w:tabs>
          <w:tab w:val="left" w:pos="483"/>
        </w:tabs>
        <w:ind w:left="483" w:firstLine="0"/>
      </w:pPr>
      <w:bookmarkStart w:id="0" w:name="_GoBack"/>
      <w:bookmarkEnd w:id="0"/>
    </w:p>
    <w:p w:rsidR="00547809" w:rsidRDefault="00547809" w:rsidP="00547809">
      <w:pPr>
        <w:pStyle w:val="Corpodetexto"/>
        <w:spacing w:before="157" w:line="276" w:lineRule="auto"/>
        <w:ind w:left="489" w:right="2"/>
        <w:jc w:val="both"/>
      </w:pPr>
      <w:r>
        <w:t>Reiteramos que a data limite para a regularização dos atletas para a Superliga C será</w:t>
      </w:r>
      <w:r>
        <w:rPr>
          <w:spacing w:val="40"/>
        </w:rPr>
        <w:t xml:space="preserve"> </w:t>
      </w:r>
      <w:r>
        <w:t>29/07/2025, data esta já prorrogada (conforme nota oficial nº 118/25).</w:t>
      </w:r>
    </w:p>
    <w:p w:rsidR="00547809" w:rsidRDefault="00547809" w:rsidP="00547809">
      <w:pPr>
        <w:pStyle w:val="Corpodetexto"/>
        <w:spacing w:before="122" w:line="276" w:lineRule="auto"/>
        <w:ind w:left="489" w:right="112"/>
        <w:jc w:val="both"/>
      </w:pPr>
      <w:r>
        <w:t>Necessario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Federações</w:t>
      </w:r>
      <w:r>
        <w:rPr>
          <w:spacing w:val="-4"/>
        </w:rPr>
        <w:t xml:space="preserve"> </w:t>
      </w:r>
      <w:r>
        <w:t>atendam</w:t>
      </w:r>
      <w:r>
        <w:rPr>
          <w:spacing w:val="-3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regularização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Normas de</w:t>
      </w:r>
      <w:r>
        <w:rPr>
          <w:spacing w:val="-1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Regulamento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Superliga</w:t>
      </w:r>
      <w:r>
        <w:rPr>
          <w:spacing w:val="-1"/>
        </w:rPr>
        <w:t xml:space="preserve"> </w:t>
      </w:r>
      <w:r>
        <w:t>C, principalmente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refere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transferências entre clubes de federações diferentes voltadas para a competição em específico.</w:t>
      </w:r>
    </w:p>
    <w:p w:rsidR="00547809" w:rsidRDefault="00547809" w:rsidP="00547809">
      <w:pPr>
        <w:pStyle w:val="Corpodetexto"/>
        <w:spacing w:before="118" w:line="276" w:lineRule="auto"/>
        <w:ind w:left="489" w:right="4"/>
        <w:jc w:val="both"/>
      </w:pPr>
      <w:r>
        <w:t>Esclarecemos</w:t>
      </w:r>
      <w:r>
        <w:rPr>
          <w:spacing w:val="-3"/>
        </w:rPr>
        <w:t xml:space="preserve"> </w:t>
      </w:r>
      <w:r>
        <w:t>ainda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responsabilidade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destes</w:t>
      </w:r>
      <w:r>
        <w:rPr>
          <w:spacing w:val="-3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compete</w:t>
      </w:r>
      <w:r>
        <w:rPr>
          <w:spacing w:val="-3"/>
        </w:rPr>
        <w:t xml:space="preserve"> </w:t>
      </w:r>
      <w:r>
        <w:t>inteiramente aos</w:t>
      </w:r>
      <w:r>
        <w:rPr>
          <w:spacing w:val="-1"/>
        </w:rPr>
        <w:t xml:space="preserve"> </w:t>
      </w:r>
      <w:r>
        <w:t>clubes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Federações</w:t>
      </w:r>
      <w:r>
        <w:rPr>
          <w:spacing w:val="-1"/>
        </w:rPr>
        <w:t xml:space="preserve"> </w:t>
      </w:r>
      <w:r>
        <w:t>requerentes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CBV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responsabilizada</w:t>
      </w:r>
      <w:r>
        <w:rPr>
          <w:spacing w:val="-2"/>
        </w:rPr>
        <w:t xml:space="preserve"> </w:t>
      </w:r>
      <w:r>
        <w:t>em eventual perda de prazo por parte dos clubes e federações solicitantes.</w:t>
      </w:r>
    </w:p>
    <w:p w:rsidR="00EB7EE6" w:rsidRDefault="00EB7EE6"/>
    <w:sectPr w:rsidR="00EB7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77604"/>
    <w:multiLevelType w:val="multilevel"/>
    <w:tmpl w:val="8938C320"/>
    <w:lvl w:ilvl="0">
      <w:start w:val="1"/>
      <w:numFmt w:val="decimal"/>
      <w:lvlText w:val="%1."/>
      <w:lvlJc w:val="left"/>
      <w:pPr>
        <w:ind w:left="48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08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09"/>
    <w:rsid w:val="00547809"/>
    <w:rsid w:val="00EB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13D5"/>
  <w15:chartTrackingRefBased/>
  <w15:docId w15:val="{3A4919B9-87F6-49FA-A822-FAAA3C9D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547809"/>
    <w:pPr>
      <w:widowControl w:val="0"/>
      <w:autoSpaceDE w:val="0"/>
      <w:autoSpaceDN w:val="0"/>
      <w:spacing w:after="0" w:line="240" w:lineRule="auto"/>
      <w:ind w:left="487" w:hanging="358"/>
      <w:outlineLvl w:val="0"/>
    </w:pPr>
    <w:rPr>
      <w:rFonts w:ascii="Arial" w:eastAsia="Arial" w:hAnsi="Arial" w:cs="Arial"/>
      <w:b/>
      <w:bCs/>
      <w:u w:val="single"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47809"/>
    <w:rPr>
      <w:rFonts w:ascii="Arial" w:eastAsia="Arial" w:hAnsi="Arial" w:cs="Arial"/>
      <w:b/>
      <w:bCs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478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47809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547809"/>
    <w:pPr>
      <w:widowControl w:val="0"/>
      <w:autoSpaceDE w:val="0"/>
      <w:autoSpaceDN w:val="0"/>
      <w:spacing w:after="0" w:line="240" w:lineRule="auto"/>
      <w:ind w:left="487" w:hanging="358"/>
    </w:pPr>
    <w:rPr>
      <w:rFonts w:ascii="Arial" w:eastAsia="Arial" w:hAnsi="Arial" w:cs="Arial"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2025-07-23T21:17:00Z</dcterms:created>
  <dcterms:modified xsi:type="dcterms:W3CDTF">2025-07-23T21:19:00Z</dcterms:modified>
</cp:coreProperties>
</file>